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AD" w:rsidRPr="000E7DAD" w:rsidRDefault="000E7DAD" w:rsidP="000E7DAD">
      <w:pPr>
        <w:jc w:val="center"/>
        <w:rPr>
          <w:b/>
          <w:u w:val="single"/>
        </w:rPr>
      </w:pPr>
      <w:r w:rsidRPr="000E7DAD">
        <w:rPr>
          <w:b/>
          <w:u w:val="single"/>
        </w:rPr>
        <w:t>GİRESUN ÜNİVERSİTESİNDEN STAJYER ÖĞRENCİ TALEP ETMEK İSTEYEN FİRMALAR İÇİN BAŞVURU REHBERİ</w:t>
      </w:r>
    </w:p>
    <w:p w:rsidR="00A54C80" w:rsidRDefault="000E7DAD">
      <w:r>
        <w:rPr>
          <w:noProof/>
          <w:lang w:eastAsia="tr-TR"/>
        </w:rPr>
        <w:drawing>
          <wp:inline distT="0" distB="0" distL="0" distR="0">
            <wp:extent cx="6645704" cy="3904090"/>
            <wp:effectExtent l="19050" t="0" r="2746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0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DAD" w:rsidRDefault="000E7DAD" w:rsidP="000E7DAD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Stajyer öğrenci talep etmek isteyen firmalar, (</w:t>
      </w:r>
      <w:hyperlink r:id="rId6" w:history="1">
        <w:r w:rsidRPr="004B3A83">
          <w:rPr>
            <w:rStyle w:val="Kpr"/>
            <w:rFonts w:ascii="Arial" w:hAnsi="Arial" w:cs="Arial"/>
          </w:rPr>
          <w:t>http://muys.giresun.edu.tr</w:t>
        </w:r>
      </w:hyperlink>
      <w:r>
        <w:rPr>
          <w:rFonts w:ascii="Arial" w:hAnsi="Arial" w:cs="Arial"/>
        </w:rPr>
        <w:t>) internet adresine girip, gelen sayfada “</w:t>
      </w:r>
      <w:r w:rsidRPr="000E7DAD">
        <w:rPr>
          <w:rFonts w:ascii="Arial" w:hAnsi="Arial" w:cs="Arial"/>
          <w:b/>
          <w:u w:val="single"/>
        </w:rPr>
        <w:t>FİRMA GİRİŞ</w:t>
      </w:r>
      <w:r>
        <w:rPr>
          <w:rFonts w:ascii="Arial" w:hAnsi="Arial" w:cs="Arial"/>
        </w:rPr>
        <w:t>” butonunu tıklayacaklardır.</w:t>
      </w:r>
    </w:p>
    <w:p w:rsidR="000E30A7" w:rsidRDefault="000E30A7" w:rsidP="000E30A7">
      <w:pPr>
        <w:pStyle w:val="ListeParagraf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>
            <wp:extent cx="6426918" cy="3614082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117" cy="361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A7" w:rsidRDefault="000E30A7" w:rsidP="000E30A7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Gelen pencerede “</w:t>
      </w:r>
      <w:r w:rsidRPr="000E30A7">
        <w:rPr>
          <w:rFonts w:ascii="Arial" w:hAnsi="Arial" w:cs="Arial"/>
          <w:b/>
          <w:u w:val="single"/>
        </w:rPr>
        <w:t>Yeni Firma Kaydı İçin Tıklayınız…”</w:t>
      </w:r>
      <w:r>
        <w:rPr>
          <w:rFonts w:ascii="Arial" w:hAnsi="Arial" w:cs="Arial"/>
        </w:rPr>
        <w:t xml:space="preserve"> butonu tıklanacaktır. Daha önceden kayıt yaptırmış olan firmalar ise üst tarafta kullanıcı adı ve şifre bölümüne giriş yaparak, sisteme girecektir.</w:t>
      </w:r>
    </w:p>
    <w:p w:rsidR="00BC5AB5" w:rsidRDefault="00BC5AB5" w:rsidP="00BC5AB5">
      <w:pPr>
        <w:rPr>
          <w:rFonts w:ascii="Arial" w:hAnsi="Arial" w:cs="Arial"/>
        </w:rPr>
      </w:pPr>
    </w:p>
    <w:p w:rsidR="00BC5AB5" w:rsidRDefault="00BC5AB5" w:rsidP="00BC5AB5">
      <w:pPr>
        <w:rPr>
          <w:rFonts w:ascii="Arial" w:hAnsi="Arial" w:cs="Arial"/>
        </w:rPr>
      </w:pPr>
    </w:p>
    <w:p w:rsidR="00BC5AB5" w:rsidRDefault="00BC5AB5" w:rsidP="00BC5AB5">
      <w:pPr>
        <w:rPr>
          <w:rFonts w:ascii="Arial" w:hAnsi="Arial" w:cs="Arial"/>
        </w:rPr>
      </w:pPr>
    </w:p>
    <w:p w:rsidR="00BC5AB5" w:rsidRDefault="00BC5AB5" w:rsidP="00BC5AB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lastRenderedPageBreak/>
        <w:drawing>
          <wp:inline distT="0" distB="0" distL="0" distR="0">
            <wp:extent cx="6645910" cy="3737229"/>
            <wp:effectExtent l="19050" t="0" r="254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AB5" w:rsidRDefault="00BC5AB5" w:rsidP="00BC5AB5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Gelen pencerede, firmaya ait tüm bilgiler girilecektir. Kullanıcı adı ve şifre belirledikten sonra Güvenlik Politikası metnini onaylayacak ve kaydet butonu ile tanımlama işlemi gerçekleşecektir.</w:t>
      </w:r>
    </w:p>
    <w:p w:rsidR="00BC5AB5" w:rsidRDefault="002B2D33" w:rsidP="00BC5AB5">
      <w:pPr>
        <w:pStyle w:val="ListeParagraf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>
            <wp:extent cx="6645910" cy="3737229"/>
            <wp:effectExtent l="19050" t="0" r="254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33" w:rsidRDefault="002B2D33" w:rsidP="002B2D33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MYO Yönetimi kayıt işlemini “aktifleştirdikten sonra” Firma Girişi butonundan kullanıcı adı ve şifre ile giriş yapılabilecektir.</w:t>
      </w:r>
    </w:p>
    <w:p w:rsidR="002B2D33" w:rsidRDefault="002B2D33" w:rsidP="002B2D33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Bilgilerde bir değişiklik-düzeltme yapılacak ise (Profil Güncelle) bölümünden yapılacaktır. Staj yaptırılacak programın ilk olarak tanımlanması gerekmektedir. (Muhasebe, Halkla İlişkiler, Elektrik, Makine, Mobilya gibi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)</w:t>
      </w:r>
    </w:p>
    <w:p w:rsidR="002B2D33" w:rsidRDefault="002B2D33" w:rsidP="002B2D33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Staj programı tanımlandıktan sonra, stajyer öğrenci seçmek için “Staj/İş Program Seç” butonu kullanılacaktır.</w:t>
      </w:r>
    </w:p>
    <w:p w:rsidR="002B2D33" w:rsidRPr="00BC5AB5" w:rsidRDefault="002B2D33" w:rsidP="002B2D33">
      <w:pPr>
        <w:pStyle w:val="ListeParagraf"/>
        <w:ind w:left="360"/>
        <w:rPr>
          <w:rFonts w:ascii="Arial" w:hAnsi="Arial" w:cs="Arial"/>
        </w:rPr>
      </w:pPr>
    </w:p>
    <w:sectPr w:rsidR="002B2D33" w:rsidRPr="00BC5AB5" w:rsidSect="000E7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71088"/>
    <w:multiLevelType w:val="hybridMultilevel"/>
    <w:tmpl w:val="877C292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E7DAD"/>
    <w:rsid w:val="000E30A7"/>
    <w:rsid w:val="000E7DAD"/>
    <w:rsid w:val="0025033A"/>
    <w:rsid w:val="002B2D33"/>
    <w:rsid w:val="00A54C80"/>
    <w:rsid w:val="00BC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DA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E7DA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E7D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ys.giresun.edu.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bilgenur bayram</dc:creator>
  <cp:lastModifiedBy>bilgenur bayram</cp:lastModifiedBy>
  <cp:revision>4</cp:revision>
  <dcterms:created xsi:type="dcterms:W3CDTF">2019-03-28T16:45:00Z</dcterms:created>
  <dcterms:modified xsi:type="dcterms:W3CDTF">2019-03-28T17:15:00Z</dcterms:modified>
</cp:coreProperties>
</file>